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01" w:rsidRDefault="00691B01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691B01" w:rsidRDefault="00691B01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691B01" w:rsidRDefault="00691B01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691B01" w:rsidRDefault="00691B01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9D7426" w:rsidRPr="00450252" w:rsidRDefault="009D7426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  <w:r w:rsidRPr="00450252">
        <w:rPr>
          <w:b/>
          <w:bCs/>
          <w:color w:val="000000"/>
          <w:szCs w:val="24"/>
          <w:u w:val="single"/>
        </w:rPr>
        <w:t>NOTICE OF MEETING</w:t>
      </w:r>
    </w:p>
    <w:p w:rsidR="009D7426" w:rsidRPr="00450252" w:rsidRDefault="009D7426" w:rsidP="009D7426">
      <w:pPr>
        <w:jc w:val="center"/>
        <w:rPr>
          <w:color w:val="000000"/>
          <w:sz w:val="24"/>
          <w:szCs w:val="24"/>
        </w:rPr>
      </w:pPr>
    </w:p>
    <w:p w:rsidR="009D7426" w:rsidRPr="00691B01" w:rsidRDefault="009D7426" w:rsidP="009D7426">
      <w:pPr>
        <w:pStyle w:val="BodyText"/>
        <w:rPr>
          <w:color w:val="000000"/>
          <w:szCs w:val="24"/>
        </w:rPr>
      </w:pPr>
      <w:r w:rsidRPr="00691B01">
        <w:rPr>
          <w:color w:val="000000"/>
          <w:szCs w:val="24"/>
        </w:rPr>
        <w:t xml:space="preserve">In compliance with Article 6252-17 V.T.C.A. public notice is hereby given that the Commissioners’ Court of Childress County, Texas will hold its </w:t>
      </w:r>
      <w:r w:rsidRPr="00691B01">
        <w:rPr>
          <w:b/>
          <w:color w:val="000000"/>
          <w:szCs w:val="24"/>
        </w:rPr>
        <w:t>regular meeting</w:t>
      </w:r>
      <w:r w:rsidRPr="00691B01">
        <w:rPr>
          <w:color w:val="000000"/>
          <w:szCs w:val="24"/>
        </w:rPr>
        <w:t xml:space="preserve"> on </w:t>
      </w:r>
      <w:r w:rsidRPr="00691B01">
        <w:rPr>
          <w:b/>
          <w:color w:val="000000"/>
          <w:szCs w:val="24"/>
        </w:rPr>
        <w:t>Monday</w:t>
      </w:r>
      <w:r w:rsidR="00572AAB" w:rsidRPr="00691B01">
        <w:rPr>
          <w:b/>
          <w:color w:val="000000"/>
          <w:szCs w:val="24"/>
        </w:rPr>
        <w:t xml:space="preserve">, </w:t>
      </w:r>
      <w:r w:rsidR="000E662D" w:rsidRPr="00691B01">
        <w:rPr>
          <w:b/>
          <w:color w:val="000000"/>
          <w:szCs w:val="24"/>
        </w:rPr>
        <w:t>March</w:t>
      </w:r>
      <w:r w:rsidR="00DF5B4A" w:rsidRPr="00691B01">
        <w:rPr>
          <w:b/>
          <w:color w:val="000000"/>
          <w:szCs w:val="24"/>
        </w:rPr>
        <w:t xml:space="preserve"> 14</w:t>
      </w:r>
      <w:r w:rsidR="00DF5B4A" w:rsidRPr="00691B01">
        <w:rPr>
          <w:b/>
          <w:color w:val="000000"/>
          <w:szCs w:val="24"/>
          <w:vertAlign w:val="superscript"/>
        </w:rPr>
        <w:t>th</w:t>
      </w:r>
      <w:r w:rsidR="00FC2590" w:rsidRPr="00691B01">
        <w:rPr>
          <w:b/>
          <w:color w:val="000000"/>
          <w:szCs w:val="24"/>
        </w:rPr>
        <w:t>, 2022</w:t>
      </w:r>
      <w:r w:rsidRPr="00691B01">
        <w:rPr>
          <w:b/>
          <w:color w:val="000000"/>
          <w:szCs w:val="24"/>
        </w:rPr>
        <w:t>, at</w:t>
      </w:r>
      <w:r w:rsidRPr="00691B01">
        <w:rPr>
          <w:color w:val="000000"/>
          <w:szCs w:val="24"/>
        </w:rPr>
        <w:t xml:space="preserve"> </w:t>
      </w:r>
      <w:r w:rsidRPr="00691B01">
        <w:rPr>
          <w:b/>
          <w:color w:val="000000"/>
          <w:szCs w:val="24"/>
        </w:rPr>
        <w:t>9:00 o’clock a.m.</w:t>
      </w:r>
      <w:r w:rsidRPr="00691B01">
        <w:rPr>
          <w:color w:val="000000"/>
          <w:szCs w:val="24"/>
        </w:rPr>
        <w:t xml:space="preserve"> in the Commissioners’ Courtroom, in the Courthouse, Childress, Texas.</w:t>
      </w:r>
    </w:p>
    <w:p w:rsidR="009D7426" w:rsidRPr="00691B01" w:rsidRDefault="009D7426" w:rsidP="009D7426">
      <w:pPr>
        <w:rPr>
          <w:color w:val="000000"/>
          <w:sz w:val="24"/>
          <w:szCs w:val="24"/>
        </w:rPr>
      </w:pPr>
      <w:r w:rsidRPr="00691B01">
        <w:rPr>
          <w:color w:val="000000"/>
          <w:sz w:val="24"/>
          <w:szCs w:val="24"/>
        </w:rPr>
        <w:tab/>
      </w:r>
    </w:p>
    <w:p w:rsidR="009D7426" w:rsidRPr="00691B01" w:rsidRDefault="009D7426" w:rsidP="009D7426">
      <w:pPr>
        <w:rPr>
          <w:color w:val="000000"/>
          <w:sz w:val="24"/>
          <w:szCs w:val="24"/>
        </w:rPr>
      </w:pPr>
      <w:r w:rsidRPr="00691B01">
        <w:rPr>
          <w:color w:val="000000"/>
          <w:sz w:val="24"/>
          <w:szCs w:val="24"/>
        </w:rPr>
        <w:t>The following items are listed on the Agenda, To-Wit:</w:t>
      </w:r>
    </w:p>
    <w:p w:rsidR="009D7426" w:rsidRPr="00450252" w:rsidRDefault="009D7426" w:rsidP="009D7426">
      <w:pPr>
        <w:rPr>
          <w:color w:val="000000"/>
          <w:sz w:val="24"/>
          <w:szCs w:val="24"/>
        </w:rPr>
      </w:pPr>
    </w:p>
    <w:p w:rsidR="009D7426" w:rsidRPr="00691B01" w:rsidRDefault="009D7426" w:rsidP="009D742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91B01">
        <w:rPr>
          <w:color w:val="000000"/>
          <w:sz w:val="22"/>
          <w:szCs w:val="22"/>
        </w:rPr>
        <w:t>Reading and approving minutes of previous meeting;</w:t>
      </w:r>
    </w:p>
    <w:p w:rsidR="003E3651" w:rsidRPr="00691B01" w:rsidRDefault="009D7426" w:rsidP="003E3651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91B01">
        <w:rPr>
          <w:color w:val="000000"/>
          <w:sz w:val="22"/>
          <w:szCs w:val="22"/>
        </w:rPr>
        <w:t>Approval of monthly reports;</w:t>
      </w:r>
    </w:p>
    <w:p w:rsidR="000E662D" w:rsidRDefault="000E662D" w:rsidP="00572AAB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91B01">
        <w:rPr>
          <w:color w:val="000000"/>
          <w:sz w:val="22"/>
          <w:szCs w:val="22"/>
        </w:rPr>
        <w:t xml:space="preserve">Veronica </w:t>
      </w:r>
      <w:proofErr w:type="spellStart"/>
      <w:r w:rsidRPr="00691B01">
        <w:rPr>
          <w:color w:val="000000"/>
          <w:sz w:val="22"/>
          <w:szCs w:val="22"/>
        </w:rPr>
        <w:t>Ur</w:t>
      </w:r>
      <w:r w:rsidR="009F481D" w:rsidRPr="00691B01">
        <w:rPr>
          <w:color w:val="000000"/>
          <w:sz w:val="22"/>
          <w:szCs w:val="22"/>
        </w:rPr>
        <w:t>banczyk</w:t>
      </w:r>
      <w:proofErr w:type="spellEnd"/>
      <w:r w:rsidR="009F481D" w:rsidRPr="00691B01">
        <w:rPr>
          <w:color w:val="000000"/>
          <w:sz w:val="22"/>
          <w:szCs w:val="22"/>
        </w:rPr>
        <w:t>, County Extension Agent: Discuss and present interpretation</w:t>
      </w:r>
      <w:r w:rsidR="008333AC">
        <w:rPr>
          <w:color w:val="000000"/>
          <w:sz w:val="22"/>
          <w:szCs w:val="22"/>
        </w:rPr>
        <w:t xml:space="preserve"> and 4H officers’ announcement</w:t>
      </w:r>
      <w:r w:rsidR="009F481D" w:rsidRPr="00691B01">
        <w:rPr>
          <w:color w:val="000000"/>
          <w:sz w:val="22"/>
          <w:szCs w:val="22"/>
        </w:rPr>
        <w:t>;</w:t>
      </w:r>
      <w:r w:rsidRPr="00691B01">
        <w:rPr>
          <w:color w:val="000000"/>
          <w:sz w:val="22"/>
          <w:szCs w:val="22"/>
        </w:rPr>
        <w:t xml:space="preserve"> </w:t>
      </w:r>
    </w:p>
    <w:p w:rsidR="001140AE" w:rsidRPr="00691B01" w:rsidRDefault="001140AE" w:rsidP="00572AAB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Daniel Hernandez, Constable: Present Racial Profile Report</w:t>
      </w:r>
    </w:p>
    <w:p w:rsidR="00484D39" w:rsidRPr="00691B01" w:rsidRDefault="009F481D" w:rsidP="00572AAB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91B01">
        <w:rPr>
          <w:color w:val="000000"/>
          <w:sz w:val="22"/>
          <w:szCs w:val="22"/>
        </w:rPr>
        <w:t xml:space="preserve">Danny </w:t>
      </w:r>
      <w:proofErr w:type="spellStart"/>
      <w:r w:rsidRPr="00691B01">
        <w:rPr>
          <w:color w:val="000000"/>
          <w:sz w:val="22"/>
          <w:szCs w:val="22"/>
        </w:rPr>
        <w:t>Gillem</w:t>
      </w:r>
      <w:proofErr w:type="spellEnd"/>
      <w:r w:rsidRPr="00691B01">
        <w:rPr>
          <w:color w:val="000000"/>
          <w:sz w:val="22"/>
          <w:szCs w:val="22"/>
        </w:rPr>
        <w:t xml:space="preserve">, </w:t>
      </w:r>
      <w:r w:rsidR="00484D39" w:rsidRPr="00691B01">
        <w:rPr>
          <w:color w:val="000000"/>
          <w:sz w:val="22"/>
          <w:szCs w:val="22"/>
        </w:rPr>
        <w:t xml:space="preserve">Sheriff: Discuss and possibly approve putting in a new motor in </w:t>
      </w:r>
      <w:r w:rsidRPr="00691B01">
        <w:rPr>
          <w:color w:val="000000"/>
          <w:sz w:val="22"/>
          <w:szCs w:val="22"/>
        </w:rPr>
        <w:t>Tahoe</w:t>
      </w:r>
      <w:r w:rsidR="00484D39" w:rsidRPr="00691B01">
        <w:rPr>
          <w:color w:val="000000"/>
          <w:sz w:val="22"/>
          <w:szCs w:val="22"/>
        </w:rPr>
        <w:t>;</w:t>
      </w:r>
    </w:p>
    <w:p w:rsidR="001140AE" w:rsidRDefault="00691B01" w:rsidP="001140AE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91B01">
        <w:rPr>
          <w:color w:val="000000"/>
          <w:sz w:val="22"/>
          <w:szCs w:val="22"/>
        </w:rPr>
        <w:t>Jeremy Hill, Precinct 1 Commissioner: Discuss and possibly approve purchase of a dump truck</w:t>
      </w:r>
    </w:p>
    <w:p w:rsidR="001140AE" w:rsidRDefault="00942935" w:rsidP="001140A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and possibly take action regarding Tax Abatement Agreements with Iris, Energy, formally IE US Development Holdings 3 Inc. IE US Hardware 1 Inc., and IE US Hardware 2 Inc. pursuant to Chapter 312 of the Texas Tax Code;</w:t>
      </w:r>
    </w:p>
    <w:p w:rsidR="008333AC" w:rsidRDefault="008333AC" w:rsidP="008333AC">
      <w:pPr>
        <w:rPr>
          <w:color w:val="000000"/>
          <w:sz w:val="22"/>
          <w:szCs w:val="22"/>
        </w:rPr>
      </w:pPr>
    </w:p>
    <w:p w:rsidR="008333AC" w:rsidRDefault="008333AC" w:rsidP="008333AC">
      <w:pPr>
        <w:rPr>
          <w:color w:val="000000"/>
          <w:sz w:val="22"/>
          <w:szCs w:val="22"/>
        </w:rPr>
      </w:pPr>
    </w:p>
    <w:p w:rsidR="00942935" w:rsidRDefault="00942935" w:rsidP="001140AE">
      <w:pPr>
        <w:numPr>
          <w:ilvl w:val="0"/>
          <w:numId w:val="1"/>
        </w:numPr>
        <w:rPr>
          <w:b/>
          <w:i/>
          <w:color w:val="000000"/>
          <w:sz w:val="22"/>
          <w:szCs w:val="22"/>
        </w:rPr>
      </w:pPr>
      <w:r w:rsidRPr="008333AC">
        <w:rPr>
          <w:b/>
          <w:i/>
          <w:color w:val="000000"/>
          <w:sz w:val="22"/>
          <w:szCs w:val="22"/>
        </w:rPr>
        <w:t xml:space="preserve">Convene into executive session in accordance with Tex. Gov’t Code </w:t>
      </w:r>
      <w:r w:rsidR="008333AC" w:rsidRPr="008333AC">
        <w:rPr>
          <w:b/>
          <w:i/>
          <w:color w:val="000000"/>
          <w:sz w:val="22"/>
          <w:szCs w:val="22"/>
        </w:rPr>
        <w:t>§551.087 regarding economic development negotiations to deliberate the offer of a financial or other incentive to a business prospect and/or in accordance with Tex. Gov’t Code §551.071 to seek the advice of the County’s attorney as required under the Texas Disciplinary Rules of Professional Conduct of the State Bar of Texas ( Tax Abatement Agreements with Iris Energy, formally IE US Development Holdings 3 Inc., IE US Hardware 1 Inc., and IE US Hardware 2 Inc.)</w:t>
      </w:r>
    </w:p>
    <w:p w:rsidR="008333AC" w:rsidRDefault="008333AC" w:rsidP="008333AC">
      <w:pPr>
        <w:rPr>
          <w:b/>
          <w:i/>
          <w:color w:val="000000"/>
          <w:sz w:val="22"/>
          <w:szCs w:val="22"/>
        </w:rPr>
      </w:pPr>
    </w:p>
    <w:p w:rsidR="008333AC" w:rsidRPr="008333AC" w:rsidRDefault="008333AC" w:rsidP="008333AC">
      <w:pPr>
        <w:rPr>
          <w:b/>
          <w:i/>
          <w:color w:val="000000"/>
          <w:sz w:val="22"/>
          <w:szCs w:val="22"/>
        </w:rPr>
      </w:pPr>
    </w:p>
    <w:p w:rsidR="008333AC" w:rsidRDefault="008333AC" w:rsidP="001140A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Reconvene into Open Session to act, if necessary, regarding matters discussed in Executive Session.</w:t>
      </w:r>
    </w:p>
    <w:p w:rsidR="008A5BD1" w:rsidRDefault="008A5BD1" w:rsidP="001140A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Discuss and </w:t>
      </w:r>
      <w:r w:rsidR="000D7C68">
        <w:rPr>
          <w:color w:val="000000"/>
          <w:sz w:val="22"/>
          <w:szCs w:val="22"/>
        </w:rPr>
        <w:t>possibly accept Bank Depository;</w:t>
      </w:r>
      <w:bookmarkStart w:id="0" w:name="_GoBack"/>
      <w:bookmarkEnd w:id="0"/>
    </w:p>
    <w:p w:rsidR="001140AE" w:rsidRPr="001140AE" w:rsidRDefault="00572AAB" w:rsidP="001140AE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1140AE">
        <w:rPr>
          <w:color w:val="000000"/>
          <w:sz w:val="22"/>
          <w:szCs w:val="22"/>
        </w:rPr>
        <w:t>Approval of monthly bills;</w:t>
      </w:r>
    </w:p>
    <w:p w:rsidR="00402080" w:rsidRPr="00691B01" w:rsidRDefault="00D308E7" w:rsidP="00DF5B4A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 w:rsidRPr="00691B01">
        <w:rPr>
          <w:color w:val="000000"/>
          <w:sz w:val="22"/>
          <w:szCs w:val="22"/>
        </w:rPr>
        <w:t>Adjourn</w:t>
      </w:r>
    </w:p>
    <w:p w:rsidR="00D308E7" w:rsidRDefault="00D308E7" w:rsidP="00D308E7">
      <w:pPr>
        <w:rPr>
          <w:color w:val="000000"/>
        </w:rPr>
      </w:pPr>
    </w:p>
    <w:p w:rsidR="00D308E7" w:rsidRDefault="00D308E7" w:rsidP="00D308E7">
      <w:pPr>
        <w:rPr>
          <w:color w:val="000000"/>
        </w:rPr>
      </w:pPr>
    </w:p>
    <w:p w:rsidR="00D308E7" w:rsidRPr="001140AE" w:rsidRDefault="00D308E7" w:rsidP="00D308E7">
      <w:pPr>
        <w:rPr>
          <w:color w:val="000000"/>
          <w:sz w:val="24"/>
          <w:szCs w:val="24"/>
        </w:rPr>
      </w:pPr>
    </w:p>
    <w:p w:rsidR="003E3651" w:rsidRPr="001140AE" w:rsidRDefault="003E3651">
      <w:pPr>
        <w:rPr>
          <w:color w:val="000000"/>
          <w:sz w:val="24"/>
          <w:szCs w:val="24"/>
        </w:rPr>
      </w:pPr>
      <w:r w:rsidRPr="001140AE">
        <w:rPr>
          <w:color w:val="000000"/>
          <w:sz w:val="24"/>
          <w:szCs w:val="24"/>
        </w:rPr>
        <w:t xml:space="preserve">Dated and Posted </w:t>
      </w:r>
      <w:r w:rsidR="009F481D" w:rsidRPr="001140AE">
        <w:rPr>
          <w:b/>
          <w:color w:val="000000"/>
          <w:sz w:val="24"/>
          <w:szCs w:val="24"/>
        </w:rPr>
        <w:t>Tuesday</w:t>
      </w:r>
      <w:r w:rsidR="00D308E7" w:rsidRPr="001140AE">
        <w:rPr>
          <w:b/>
          <w:color w:val="000000"/>
          <w:sz w:val="24"/>
          <w:szCs w:val="24"/>
        </w:rPr>
        <w:t xml:space="preserve">, </w:t>
      </w:r>
      <w:r w:rsidR="000E662D" w:rsidRPr="001140AE">
        <w:rPr>
          <w:b/>
          <w:color w:val="000000"/>
          <w:sz w:val="24"/>
          <w:szCs w:val="24"/>
        </w:rPr>
        <w:t>March</w:t>
      </w:r>
      <w:r w:rsidR="009F481D" w:rsidRPr="001140AE">
        <w:rPr>
          <w:b/>
          <w:color w:val="000000"/>
          <w:sz w:val="24"/>
          <w:szCs w:val="24"/>
        </w:rPr>
        <w:t xml:space="preserve"> 8</w:t>
      </w:r>
      <w:r w:rsidR="00DF5B4A" w:rsidRPr="001140AE">
        <w:rPr>
          <w:b/>
          <w:color w:val="000000"/>
          <w:sz w:val="24"/>
          <w:szCs w:val="24"/>
          <w:vertAlign w:val="superscript"/>
        </w:rPr>
        <w:t>th</w:t>
      </w:r>
      <w:r w:rsidRPr="001140AE">
        <w:rPr>
          <w:b/>
          <w:color w:val="000000"/>
          <w:sz w:val="24"/>
          <w:szCs w:val="24"/>
        </w:rPr>
        <w:t>,</w:t>
      </w:r>
      <w:r w:rsidR="003F68B9" w:rsidRPr="001140AE">
        <w:rPr>
          <w:b/>
          <w:color w:val="000000"/>
          <w:sz w:val="24"/>
          <w:szCs w:val="24"/>
        </w:rPr>
        <w:t xml:space="preserve"> </w:t>
      </w:r>
      <w:r w:rsidR="00FC2590" w:rsidRPr="001140AE">
        <w:rPr>
          <w:b/>
          <w:color w:val="000000"/>
          <w:sz w:val="24"/>
          <w:szCs w:val="24"/>
        </w:rPr>
        <w:t>2022</w:t>
      </w:r>
      <w:r w:rsidR="000D3A9D" w:rsidRPr="001140AE">
        <w:rPr>
          <w:b/>
          <w:color w:val="000000"/>
          <w:sz w:val="24"/>
          <w:szCs w:val="24"/>
        </w:rPr>
        <w:t xml:space="preserve"> at </w:t>
      </w:r>
      <w:r w:rsidR="00D308E7" w:rsidRPr="001140AE">
        <w:rPr>
          <w:b/>
          <w:color w:val="000000"/>
          <w:sz w:val="24"/>
          <w:szCs w:val="24"/>
        </w:rPr>
        <w:t>9:00 o’clock a</w:t>
      </w:r>
      <w:r w:rsidRPr="001140AE">
        <w:rPr>
          <w:b/>
          <w:color w:val="000000"/>
          <w:sz w:val="24"/>
          <w:szCs w:val="24"/>
        </w:rPr>
        <w:t>.m.</w:t>
      </w:r>
    </w:p>
    <w:p w:rsidR="003E3651" w:rsidRDefault="003E3651" w:rsidP="001140AE">
      <w:pPr>
        <w:jc w:val="center"/>
      </w:pPr>
    </w:p>
    <w:p w:rsidR="008333AC" w:rsidRDefault="003E365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33AC" w:rsidRDefault="008333AC"/>
    <w:p w:rsidR="008333AC" w:rsidRDefault="008333AC"/>
    <w:p w:rsidR="003E3651" w:rsidRPr="008A5BD1" w:rsidRDefault="008A5BD1">
      <w:r>
        <w:tab/>
      </w:r>
      <w:r>
        <w:tab/>
      </w:r>
      <w:r>
        <w:tab/>
      </w:r>
      <w:r>
        <w:tab/>
      </w:r>
      <w:r>
        <w:tab/>
      </w:r>
      <w:r>
        <w:tab/>
      </w:r>
      <w:r w:rsidR="003E3651">
        <w:tab/>
      </w:r>
      <w:r w:rsidR="003E3651">
        <w:rPr>
          <w:u w:val="single"/>
        </w:rPr>
        <w:tab/>
      </w:r>
      <w:r w:rsidR="003E3651">
        <w:rPr>
          <w:u w:val="single"/>
        </w:rPr>
        <w:tab/>
      </w:r>
      <w:r w:rsidR="003E3651">
        <w:rPr>
          <w:u w:val="single"/>
        </w:rPr>
        <w:tab/>
      </w:r>
      <w:r w:rsidR="003E3651">
        <w:rPr>
          <w:u w:val="single"/>
        </w:rPr>
        <w:tab/>
      </w:r>
      <w:r w:rsidR="003E3651">
        <w:rPr>
          <w:u w:val="single"/>
        </w:rPr>
        <w:tab/>
      </w:r>
    </w:p>
    <w:p w:rsidR="003E3651" w:rsidRPr="003E3651" w:rsidRDefault="003E36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Kimberly R. Jones, County Judge</w:t>
      </w:r>
    </w:p>
    <w:sectPr w:rsidR="003E3651" w:rsidRPr="003E3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4E" w:rsidRDefault="00AA354E" w:rsidP="0040112B">
      <w:r>
        <w:separator/>
      </w:r>
    </w:p>
  </w:endnote>
  <w:endnote w:type="continuationSeparator" w:id="0">
    <w:p w:rsidR="00AA354E" w:rsidRDefault="00AA354E" w:rsidP="0040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4E" w:rsidRDefault="00AA354E" w:rsidP="0040112B">
      <w:r>
        <w:separator/>
      </w:r>
    </w:p>
  </w:footnote>
  <w:footnote w:type="continuationSeparator" w:id="0">
    <w:p w:rsidR="00AA354E" w:rsidRDefault="00AA354E" w:rsidP="0040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C20"/>
    <w:multiLevelType w:val="hybridMultilevel"/>
    <w:tmpl w:val="92D4579E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B6B1EA2"/>
    <w:multiLevelType w:val="singleLevel"/>
    <w:tmpl w:val="C25CFC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EDC59E7"/>
    <w:multiLevelType w:val="hybridMultilevel"/>
    <w:tmpl w:val="8A02F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E4E53"/>
    <w:multiLevelType w:val="singleLevel"/>
    <w:tmpl w:val="CEB8E2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26"/>
    <w:rsid w:val="000032F0"/>
    <w:rsid w:val="000124B8"/>
    <w:rsid w:val="000560FD"/>
    <w:rsid w:val="0005796F"/>
    <w:rsid w:val="00083156"/>
    <w:rsid w:val="000A7989"/>
    <w:rsid w:val="000C411B"/>
    <w:rsid w:val="000D3A9D"/>
    <w:rsid w:val="000D59A0"/>
    <w:rsid w:val="000D7C68"/>
    <w:rsid w:val="000E662D"/>
    <w:rsid w:val="00101AEB"/>
    <w:rsid w:val="001140AE"/>
    <w:rsid w:val="00121B8A"/>
    <w:rsid w:val="00135DC7"/>
    <w:rsid w:val="00136635"/>
    <w:rsid w:val="00165369"/>
    <w:rsid w:val="0018023D"/>
    <w:rsid w:val="00182284"/>
    <w:rsid w:val="0019219E"/>
    <w:rsid w:val="001A05B5"/>
    <w:rsid w:val="001A465C"/>
    <w:rsid w:val="001E1EB7"/>
    <w:rsid w:val="002744A6"/>
    <w:rsid w:val="002C4765"/>
    <w:rsid w:val="00312C7C"/>
    <w:rsid w:val="00313887"/>
    <w:rsid w:val="00314A48"/>
    <w:rsid w:val="003201C1"/>
    <w:rsid w:val="00356572"/>
    <w:rsid w:val="00356988"/>
    <w:rsid w:val="003C7BD7"/>
    <w:rsid w:val="003D752F"/>
    <w:rsid w:val="003E3651"/>
    <w:rsid w:val="003F68B9"/>
    <w:rsid w:val="00400995"/>
    <w:rsid w:val="0040112B"/>
    <w:rsid w:val="00402080"/>
    <w:rsid w:val="00431A3D"/>
    <w:rsid w:val="00466E61"/>
    <w:rsid w:val="00484D39"/>
    <w:rsid w:val="004B55B0"/>
    <w:rsid w:val="004F59A7"/>
    <w:rsid w:val="00510595"/>
    <w:rsid w:val="00512DA6"/>
    <w:rsid w:val="00572AAB"/>
    <w:rsid w:val="00590F2E"/>
    <w:rsid w:val="0066017B"/>
    <w:rsid w:val="00683B20"/>
    <w:rsid w:val="00685D08"/>
    <w:rsid w:val="00691B01"/>
    <w:rsid w:val="006A4177"/>
    <w:rsid w:val="006C0CE3"/>
    <w:rsid w:val="006E675E"/>
    <w:rsid w:val="006F3F87"/>
    <w:rsid w:val="00706F9D"/>
    <w:rsid w:val="00714FB7"/>
    <w:rsid w:val="00722DF5"/>
    <w:rsid w:val="007369B6"/>
    <w:rsid w:val="00742031"/>
    <w:rsid w:val="00742EB2"/>
    <w:rsid w:val="00752127"/>
    <w:rsid w:val="00763CFB"/>
    <w:rsid w:val="007661E8"/>
    <w:rsid w:val="007817E2"/>
    <w:rsid w:val="007B67F7"/>
    <w:rsid w:val="007C4E8B"/>
    <w:rsid w:val="007D2A57"/>
    <w:rsid w:val="007F12EB"/>
    <w:rsid w:val="00800823"/>
    <w:rsid w:val="0080235C"/>
    <w:rsid w:val="008239B5"/>
    <w:rsid w:val="008279D5"/>
    <w:rsid w:val="008333AC"/>
    <w:rsid w:val="00842524"/>
    <w:rsid w:val="00871D04"/>
    <w:rsid w:val="00897454"/>
    <w:rsid w:val="008A5BD1"/>
    <w:rsid w:val="008F648C"/>
    <w:rsid w:val="00904AE7"/>
    <w:rsid w:val="00942935"/>
    <w:rsid w:val="009B1A4E"/>
    <w:rsid w:val="009C5347"/>
    <w:rsid w:val="009D7426"/>
    <w:rsid w:val="009F481D"/>
    <w:rsid w:val="00A24352"/>
    <w:rsid w:val="00A368A9"/>
    <w:rsid w:val="00A40B6C"/>
    <w:rsid w:val="00A44471"/>
    <w:rsid w:val="00A945D1"/>
    <w:rsid w:val="00AA03FA"/>
    <w:rsid w:val="00AA354E"/>
    <w:rsid w:val="00AB0983"/>
    <w:rsid w:val="00AF440F"/>
    <w:rsid w:val="00B00A74"/>
    <w:rsid w:val="00B03B8F"/>
    <w:rsid w:val="00B10FAA"/>
    <w:rsid w:val="00B33746"/>
    <w:rsid w:val="00B359E7"/>
    <w:rsid w:val="00B40275"/>
    <w:rsid w:val="00B53437"/>
    <w:rsid w:val="00B87636"/>
    <w:rsid w:val="00BB0F2D"/>
    <w:rsid w:val="00BB79B8"/>
    <w:rsid w:val="00BC3522"/>
    <w:rsid w:val="00BF0108"/>
    <w:rsid w:val="00C04B8E"/>
    <w:rsid w:val="00C100E9"/>
    <w:rsid w:val="00C33B1E"/>
    <w:rsid w:val="00C6518C"/>
    <w:rsid w:val="00C774F0"/>
    <w:rsid w:val="00CD4649"/>
    <w:rsid w:val="00CE2562"/>
    <w:rsid w:val="00D03DAB"/>
    <w:rsid w:val="00D308E7"/>
    <w:rsid w:val="00D56001"/>
    <w:rsid w:val="00D97FFB"/>
    <w:rsid w:val="00DB1C35"/>
    <w:rsid w:val="00DF23F4"/>
    <w:rsid w:val="00DF5B4A"/>
    <w:rsid w:val="00DF5D2E"/>
    <w:rsid w:val="00E522D9"/>
    <w:rsid w:val="00E80E02"/>
    <w:rsid w:val="00E85E47"/>
    <w:rsid w:val="00EE31D2"/>
    <w:rsid w:val="00EE7AA9"/>
    <w:rsid w:val="00F76A12"/>
    <w:rsid w:val="00F95AF2"/>
    <w:rsid w:val="00FC2590"/>
    <w:rsid w:val="00FD351C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7426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9D742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9D7426"/>
    <w:rPr>
      <w:sz w:val="24"/>
    </w:rPr>
  </w:style>
  <w:style w:type="character" w:customStyle="1" w:styleId="BodyTextChar">
    <w:name w:val="Body Text Char"/>
    <w:basedOn w:val="DefaultParagraphFont"/>
    <w:link w:val="BodyText"/>
    <w:rsid w:val="009D742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E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12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1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12B"/>
    <w:rPr>
      <w:rFonts w:ascii="Times New Roman" w:eastAsia="Times New Roman" w:hAnsi="Times New Roman" w:cs="Times New Roman"/>
      <w:sz w:val="20"/>
      <w:szCs w:val="20"/>
    </w:rPr>
  </w:style>
  <w:style w:type="character" w:customStyle="1" w:styleId="zw-space">
    <w:name w:val="zw-space"/>
    <w:rsid w:val="001A465C"/>
  </w:style>
  <w:style w:type="character" w:customStyle="1" w:styleId="zw-portion">
    <w:name w:val="zw-portion"/>
    <w:basedOn w:val="DefaultParagraphFont"/>
    <w:rsid w:val="00402080"/>
  </w:style>
  <w:style w:type="character" w:customStyle="1" w:styleId="eop">
    <w:name w:val="eop"/>
    <w:basedOn w:val="DefaultParagraphFont"/>
    <w:rsid w:val="00402080"/>
  </w:style>
  <w:style w:type="character" w:styleId="PlaceholderText">
    <w:name w:val="Placeholder Text"/>
    <w:basedOn w:val="DefaultParagraphFont"/>
    <w:uiPriority w:val="99"/>
    <w:semiHidden/>
    <w:rsid w:val="008333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7426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9D742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9D7426"/>
    <w:rPr>
      <w:sz w:val="24"/>
    </w:rPr>
  </w:style>
  <w:style w:type="character" w:customStyle="1" w:styleId="BodyTextChar">
    <w:name w:val="Body Text Char"/>
    <w:basedOn w:val="DefaultParagraphFont"/>
    <w:link w:val="BodyText"/>
    <w:rsid w:val="009D742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E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12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1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12B"/>
    <w:rPr>
      <w:rFonts w:ascii="Times New Roman" w:eastAsia="Times New Roman" w:hAnsi="Times New Roman" w:cs="Times New Roman"/>
      <w:sz w:val="20"/>
      <w:szCs w:val="20"/>
    </w:rPr>
  </w:style>
  <w:style w:type="character" w:customStyle="1" w:styleId="zw-space">
    <w:name w:val="zw-space"/>
    <w:rsid w:val="001A465C"/>
  </w:style>
  <w:style w:type="character" w:customStyle="1" w:styleId="zw-portion">
    <w:name w:val="zw-portion"/>
    <w:basedOn w:val="DefaultParagraphFont"/>
    <w:rsid w:val="00402080"/>
  </w:style>
  <w:style w:type="character" w:customStyle="1" w:styleId="eop">
    <w:name w:val="eop"/>
    <w:basedOn w:val="DefaultParagraphFont"/>
    <w:rsid w:val="00402080"/>
  </w:style>
  <w:style w:type="character" w:styleId="PlaceholderText">
    <w:name w:val="Placeholder Text"/>
    <w:basedOn w:val="DefaultParagraphFont"/>
    <w:uiPriority w:val="99"/>
    <w:semiHidden/>
    <w:rsid w:val="008333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3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7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04BD-38FE-436F-9F08-A51D1772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Childress Court Adm</dc:creator>
  <cp:lastModifiedBy>Childress Court Adm</cp:lastModifiedBy>
  <cp:revision>4</cp:revision>
  <cp:lastPrinted>2022-03-07T17:07:00Z</cp:lastPrinted>
  <dcterms:created xsi:type="dcterms:W3CDTF">2022-03-04T14:13:00Z</dcterms:created>
  <dcterms:modified xsi:type="dcterms:W3CDTF">2022-03-07T17:07:00Z</dcterms:modified>
</cp:coreProperties>
</file>